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61" w:rsidRDefault="00C35361" w:rsidP="001D2FC6">
      <w:pPr>
        <w:widowControl/>
        <w:spacing w:before="100" w:beforeAutospacing="1" w:after="100" w:afterAutospacing="1" w:line="330" w:lineRule="atLeas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F263E5" w:rsidRPr="001B0078" w:rsidRDefault="00F263E5" w:rsidP="001B0078">
      <w:pPr>
        <w:widowControl/>
        <w:spacing w:before="100" w:beforeAutospacing="1" w:after="100" w:afterAutospacing="1" w:line="330" w:lineRule="atLeas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F263E5">
        <w:rPr>
          <w:rFonts w:ascii="宋体" w:hAnsi="宋体" w:cs="宋体"/>
          <w:b/>
          <w:bCs/>
          <w:kern w:val="0"/>
          <w:sz w:val="36"/>
          <w:szCs w:val="36"/>
        </w:rPr>
        <w:t>关于</w:t>
      </w:r>
      <w:r w:rsidR="00AC5FC2">
        <w:rPr>
          <w:rFonts w:ascii="宋体" w:hAnsi="宋体" w:cs="宋体" w:hint="eastAsia"/>
          <w:b/>
          <w:bCs/>
          <w:kern w:val="0"/>
          <w:sz w:val="36"/>
          <w:szCs w:val="36"/>
        </w:rPr>
        <w:t>专项经费申报用款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计划</w:t>
      </w:r>
      <w:r w:rsidR="00AC5FC2">
        <w:rPr>
          <w:rFonts w:ascii="宋体" w:hAnsi="宋体" w:cs="宋体" w:hint="eastAsia"/>
          <w:b/>
          <w:bCs/>
          <w:kern w:val="0"/>
          <w:sz w:val="36"/>
          <w:szCs w:val="36"/>
        </w:rPr>
        <w:t>注意事项的</w:t>
      </w:r>
      <w:r w:rsidR="001D2FC6">
        <w:rPr>
          <w:rFonts w:ascii="宋体" w:hAnsi="宋体" w:cs="宋体" w:hint="eastAsia"/>
          <w:b/>
          <w:bCs/>
          <w:kern w:val="0"/>
          <w:sz w:val="36"/>
          <w:szCs w:val="36"/>
        </w:rPr>
        <w:t>通知</w:t>
      </w:r>
    </w:p>
    <w:p w:rsidR="00C35361" w:rsidRDefault="00C35361" w:rsidP="003D5E8E">
      <w:pPr>
        <w:widowControl/>
        <w:wordWrap w:val="0"/>
        <w:spacing w:before="100" w:beforeAutospacing="1" w:after="100" w:afterAutospacing="1" w:line="33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一、需招标采购事项的用款计划需提前申报</w:t>
      </w:r>
    </w:p>
    <w:p w:rsidR="00BB5507" w:rsidRDefault="00F263E5" w:rsidP="00BB5507">
      <w:pPr>
        <w:widowControl/>
        <w:wordWrap w:val="0"/>
        <w:spacing w:before="100" w:beforeAutospacing="1" w:after="100" w:afterAutospacing="1" w:line="33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绍兴文理学院</w:t>
      </w:r>
      <w:r w:rsidR="00AC5FC2">
        <w:rPr>
          <w:rFonts w:ascii="宋体" w:hAnsi="宋体" w:cs="宋体" w:hint="eastAsia"/>
          <w:kern w:val="0"/>
          <w:sz w:val="28"/>
          <w:szCs w:val="28"/>
        </w:rPr>
        <w:t>2015年1月</w:t>
      </w:r>
      <w:r>
        <w:rPr>
          <w:rFonts w:ascii="宋体" w:hAnsi="宋体" w:cs="宋体" w:hint="eastAsia"/>
          <w:kern w:val="0"/>
          <w:sz w:val="28"/>
          <w:szCs w:val="28"/>
        </w:rPr>
        <w:t>已</w:t>
      </w:r>
      <w:r w:rsidR="00462857">
        <w:rPr>
          <w:rFonts w:ascii="宋体" w:hAnsi="宋体" w:cs="宋体" w:hint="eastAsia"/>
          <w:kern w:val="0"/>
          <w:sz w:val="28"/>
          <w:szCs w:val="28"/>
        </w:rPr>
        <w:t>统一纳入绍兴市财政局</w:t>
      </w:r>
      <w:r w:rsidR="00BD4488">
        <w:rPr>
          <w:rFonts w:ascii="宋体" w:hAnsi="宋体" w:cs="宋体" w:hint="eastAsia"/>
          <w:kern w:val="0"/>
          <w:sz w:val="28"/>
          <w:szCs w:val="28"/>
        </w:rPr>
        <w:t>“</w:t>
      </w:r>
      <w:r w:rsidR="00462857">
        <w:rPr>
          <w:rFonts w:ascii="宋体" w:hAnsi="宋体" w:cs="宋体" w:hint="eastAsia"/>
          <w:kern w:val="0"/>
          <w:sz w:val="28"/>
          <w:szCs w:val="28"/>
        </w:rPr>
        <w:t>金财工程</w:t>
      </w:r>
      <w:r w:rsidR="00BD4488">
        <w:rPr>
          <w:rFonts w:ascii="宋体" w:hAnsi="宋体" w:cs="宋体" w:hint="eastAsia"/>
          <w:kern w:val="0"/>
          <w:sz w:val="28"/>
          <w:szCs w:val="28"/>
        </w:rPr>
        <w:t>”政府采购管理系统。</w:t>
      </w:r>
      <w:r w:rsidR="00AC5FC2">
        <w:rPr>
          <w:rFonts w:ascii="宋体" w:hAnsi="宋体" w:cs="宋体" w:hint="eastAsia"/>
          <w:kern w:val="0"/>
          <w:sz w:val="28"/>
          <w:szCs w:val="28"/>
        </w:rPr>
        <w:t>年度</w:t>
      </w:r>
      <w:r w:rsidR="00BD4488">
        <w:rPr>
          <w:rFonts w:ascii="宋体" w:hAnsi="宋体" w:cs="宋体" w:hint="eastAsia"/>
          <w:kern w:val="0"/>
          <w:sz w:val="28"/>
          <w:szCs w:val="28"/>
        </w:rPr>
        <w:t>采购</w:t>
      </w:r>
      <w:r w:rsidR="00AC5FC2">
        <w:rPr>
          <w:rFonts w:ascii="宋体" w:hAnsi="宋体" w:cs="宋体" w:hint="eastAsia"/>
          <w:kern w:val="0"/>
          <w:sz w:val="28"/>
          <w:szCs w:val="28"/>
        </w:rPr>
        <w:t>总额超过5万元项目</w:t>
      </w:r>
      <w:r w:rsidR="00BD4488">
        <w:rPr>
          <w:rFonts w:ascii="宋体" w:hAnsi="宋体" w:cs="宋体" w:hint="eastAsia"/>
          <w:kern w:val="0"/>
          <w:sz w:val="28"/>
          <w:szCs w:val="28"/>
        </w:rPr>
        <w:t>须</w:t>
      </w:r>
      <w:r>
        <w:rPr>
          <w:rFonts w:ascii="宋体" w:hAnsi="宋体" w:cs="宋体" w:hint="eastAsia"/>
          <w:kern w:val="0"/>
          <w:sz w:val="28"/>
          <w:szCs w:val="28"/>
        </w:rPr>
        <w:t>通过金财</w:t>
      </w:r>
      <w:r w:rsidR="00626301">
        <w:rPr>
          <w:rFonts w:ascii="宋体" w:hAnsi="宋体" w:cs="宋体" w:hint="eastAsia"/>
          <w:kern w:val="0"/>
          <w:sz w:val="28"/>
          <w:szCs w:val="28"/>
        </w:rPr>
        <w:t>系统</w:t>
      </w:r>
      <w:r w:rsidR="00C35361">
        <w:rPr>
          <w:rFonts w:ascii="宋体" w:hAnsi="宋体" w:cs="宋体" w:hint="eastAsia"/>
          <w:kern w:val="0"/>
          <w:sz w:val="28"/>
          <w:szCs w:val="28"/>
        </w:rPr>
        <w:t>申报采购</w:t>
      </w:r>
      <w:r w:rsidR="00626301">
        <w:rPr>
          <w:rFonts w:ascii="宋体" w:hAnsi="宋体" w:cs="宋体" w:hint="eastAsia"/>
          <w:kern w:val="0"/>
          <w:sz w:val="28"/>
          <w:szCs w:val="28"/>
        </w:rPr>
        <w:t>，</w:t>
      </w:r>
      <w:r w:rsidR="00C35361">
        <w:rPr>
          <w:rFonts w:ascii="宋体" w:hAnsi="宋体" w:cs="宋体" w:hint="eastAsia"/>
          <w:kern w:val="0"/>
          <w:sz w:val="28"/>
          <w:szCs w:val="28"/>
        </w:rPr>
        <w:t>统一实施招标</w:t>
      </w:r>
      <w:r w:rsidR="00BD4488">
        <w:rPr>
          <w:rFonts w:ascii="宋体" w:hAnsi="宋体" w:cs="宋体" w:hint="eastAsia"/>
          <w:kern w:val="0"/>
          <w:sz w:val="28"/>
          <w:szCs w:val="28"/>
        </w:rPr>
        <w:t>。</w:t>
      </w:r>
      <w:r w:rsidR="00AC5FC2">
        <w:rPr>
          <w:rFonts w:ascii="宋体" w:hAnsi="宋体" w:cs="宋体" w:hint="eastAsia"/>
          <w:kern w:val="0"/>
          <w:sz w:val="28"/>
          <w:szCs w:val="28"/>
        </w:rPr>
        <w:t>现我校年度采购总额超过5万元的项目有设备、专用材料、维修费、培训费、会议费、印刷费</w:t>
      </w:r>
      <w:r w:rsidR="00EF5576">
        <w:rPr>
          <w:rFonts w:ascii="宋体" w:hAnsi="宋体" w:cs="宋体" w:hint="eastAsia"/>
          <w:kern w:val="0"/>
          <w:sz w:val="28"/>
          <w:szCs w:val="28"/>
        </w:rPr>
        <w:t>、委托业务费</w:t>
      </w:r>
      <w:r w:rsidR="004C659C">
        <w:rPr>
          <w:rFonts w:ascii="宋体" w:hAnsi="宋体" w:cs="宋体" w:hint="eastAsia"/>
          <w:kern w:val="0"/>
          <w:sz w:val="28"/>
          <w:szCs w:val="28"/>
        </w:rPr>
        <w:t>、物业管理费</w:t>
      </w:r>
      <w:r w:rsidR="00AC5FC2">
        <w:rPr>
          <w:rFonts w:ascii="宋体" w:hAnsi="宋体" w:cs="宋体" w:hint="eastAsia"/>
          <w:kern w:val="0"/>
          <w:sz w:val="28"/>
          <w:szCs w:val="28"/>
        </w:rPr>
        <w:t>等。如报销涉及到以上</w:t>
      </w:r>
      <w:r w:rsidR="00EF5576">
        <w:rPr>
          <w:rFonts w:ascii="宋体" w:hAnsi="宋体" w:cs="宋体" w:hint="eastAsia"/>
          <w:kern w:val="0"/>
          <w:sz w:val="28"/>
          <w:szCs w:val="28"/>
        </w:rPr>
        <w:t>采购事项</w:t>
      </w:r>
      <w:r w:rsidR="00AC5FC2">
        <w:rPr>
          <w:rFonts w:ascii="宋体" w:hAnsi="宋体" w:cs="宋体" w:hint="eastAsia"/>
          <w:kern w:val="0"/>
          <w:sz w:val="28"/>
          <w:szCs w:val="28"/>
        </w:rPr>
        <w:t>需提前1</w:t>
      </w:r>
      <w:r w:rsidR="001B0078">
        <w:rPr>
          <w:rFonts w:ascii="宋体" w:hAnsi="宋体" w:cs="宋体" w:hint="eastAsia"/>
          <w:kern w:val="0"/>
          <w:sz w:val="28"/>
          <w:szCs w:val="28"/>
        </w:rPr>
        <w:t>个</w:t>
      </w:r>
      <w:r w:rsidR="00EF5576">
        <w:rPr>
          <w:rFonts w:ascii="宋体" w:hAnsi="宋体" w:cs="宋体" w:hint="eastAsia"/>
          <w:kern w:val="0"/>
          <w:sz w:val="28"/>
          <w:szCs w:val="28"/>
        </w:rPr>
        <w:t>月到计财处和资产管理处申报采购计划</w:t>
      </w:r>
      <w:r w:rsidR="00C35361">
        <w:rPr>
          <w:rFonts w:ascii="宋体" w:hAnsi="宋体" w:cs="宋体" w:hint="eastAsia"/>
          <w:kern w:val="0"/>
          <w:sz w:val="28"/>
          <w:szCs w:val="28"/>
        </w:rPr>
        <w:t>。</w:t>
      </w:r>
      <w:r w:rsidR="001B0078">
        <w:rPr>
          <w:rFonts w:ascii="宋体" w:hAnsi="宋体" w:cs="宋体" w:hint="eastAsia"/>
          <w:kern w:val="0"/>
          <w:sz w:val="28"/>
          <w:szCs w:val="28"/>
        </w:rPr>
        <w:t>采购</w:t>
      </w:r>
      <w:r w:rsidR="00FE281B">
        <w:rPr>
          <w:rFonts w:ascii="宋体" w:hAnsi="宋体" w:cs="宋体" w:hint="eastAsia"/>
          <w:kern w:val="0"/>
          <w:sz w:val="28"/>
          <w:szCs w:val="28"/>
        </w:rPr>
        <w:t>设备</w:t>
      </w:r>
      <w:r w:rsidR="001B0078">
        <w:rPr>
          <w:rFonts w:ascii="宋体" w:hAnsi="宋体" w:cs="宋体" w:hint="eastAsia"/>
          <w:kern w:val="0"/>
          <w:sz w:val="28"/>
          <w:szCs w:val="28"/>
        </w:rPr>
        <w:t>计划表到资产设备处网页下载中心</w:t>
      </w:r>
      <w:r w:rsidR="00BB5507">
        <w:rPr>
          <w:rFonts w:ascii="宋体" w:hAnsi="宋体" w:cs="宋体" w:hint="eastAsia"/>
          <w:kern w:val="0"/>
          <w:sz w:val="28"/>
          <w:szCs w:val="28"/>
        </w:rPr>
        <w:t>-</w:t>
      </w:r>
      <w:r w:rsidR="001B0078">
        <w:rPr>
          <w:rFonts w:ascii="宋体" w:hAnsi="宋体" w:cs="宋体" w:hint="eastAsia"/>
          <w:kern w:val="0"/>
          <w:sz w:val="28"/>
          <w:szCs w:val="28"/>
        </w:rPr>
        <w:t>设备（物资）购置指南中下载。</w:t>
      </w:r>
      <w:r w:rsidR="00BB5507">
        <w:rPr>
          <w:rFonts w:ascii="宋体" w:hAnsi="宋体" w:cs="宋体" w:hint="eastAsia"/>
          <w:kern w:val="0"/>
          <w:sz w:val="28"/>
          <w:szCs w:val="28"/>
        </w:rPr>
        <w:t>采购其他物资计划表到计财处网页下载中心-预算管理中下载政府采购物资用款计划表。</w:t>
      </w:r>
    </w:p>
    <w:p w:rsidR="001B0078" w:rsidRDefault="001B0078" w:rsidP="003D5E8E">
      <w:pPr>
        <w:widowControl/>
        <w:wordWrap w:val="0"/>
        <w:spacing w:before="100" w:beforeAutospacing="1" w:after="100" w:afterAutospacing="1" w:line="33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二、出国经费使用需提前申报并经财政审批</w:t>
      </w:r>
    </w:p>
    <w:p w:rsidR="001B0078" w:rsidRDefault="001B0078" w:rsidP="001B0078">
      <w:pPr>
        <w:widowControl/>
        <w:wordWrap w:val="0"/>
        <w:spacing w:before="100" w:beforeAutospacing="1" w:after="100" w:afterAutospacing="1" w:line="33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出国</w:t>
      </w:r>
      <w:r w:rsidR="004B1CDD">
        <w:rPr>
          <w:rFonts w:ascii="宋体" w:hAnsi="宋体" w:cs="宋体" w:hint="eastAsia"/>
          <w:kern w:val="0"/>
          <w:sz w:val="28"/>
          <w:szCs w:val="28"/>
        </w:rPr>
        <w:t>培训和学术交流</w:t>
      </w:r>
      <w:r>
        <w:rPr>
          <w:rFonts w:ascii="宋体" w:hAnsi="宋体" w:cs="宋体" w:hint="eastAsia"/>
          <w:kern w:val="0"/>
          <w:sz w:val="28"/>
          <w:szCs w:val="28"/>
        </w:rPr>
        <w:t>需提前2个月到外事处报批并到市财政局审报</w:t>
      </w:r>
      <w:r w:rsidR="00D91C3B">
        <w:rPr>
          <w:rFonts w:ascii="宋体" w:hAnsi="宋体" w:cs="宋体" w:hint="eastAsia"/>
          <w:kern w:val="0"/>
          <w:sz w:val="28"/>
          <w:szCs w:val="28"/>
        </w:rPr>
        <w:t>，批准同意后方可出国。审批</w:t>
      </w:r>
      <w:r w:rsidR="004B1CDD">
        <w:rPr>
          <w:rFonts w:ascii="宋体" w:hAnsi="宋体" w:cs="宋体" w:hint="eastAsia"/>
          <w:kern w:val="0"/>
          <w:sz w:val="28"/>
          <w:szCs w:val="28"/>
        </w:rPr>
        <w:t>所需资料到外事处网页国际交流-表格下载中下载。</w:t>
      </w:r>
    </w:p>
    <w:p w:rsidR="00C35361" w:rsidRDefault="004B1CDD" w:rsidP="001B0078">
      <w:pPr>
        <w:widowControl/>
        <w:wordWrap w:val="0"/>
        <w:spacing w:before="100" w:beforeAutospacing="1" w:after="100" w:afterAutospacing="1" w:line="33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三</w:t>
      </w:r>
      <w:r w:rsidR="00C35361">
        <w:rPr>
          <w:rFonts w:ascii="宋体" w:hAnsi="宋体" w:cs="宋体" w:hint="eastAsia"/>
          <w:kern w:val="0"/>
          <w:sz w:val="28"/>
          <w:szCs w:val="28"/>
        </w:rPr>
        <w:t>、以前年度的</w:t>
      </w:r>
      <w:r w:rsidR="009A0459">
        <w:rPr>
          <w:rFonts w:ascii="宋体" w:hAnsi="宋体" w:cs="宋体" w:hint="eastAsia"/>
          <w:kern w:val="0"/>
          <w:sz w:val="28"/>
          <w:szCs w:val="28"/>
        </w:rPr>
        <w:t>财政专项</w:t>
      </w:r>
      <w:r w:rsidR="00C35361">
        <w:rPr>
          <w:rFonts w:ascii="宋体" w:hAnsi="宋体" w:cs="宋体" w:hint="eastAsia"/>
          <w:kern w:val="0"/>
          <w:sz w:val="28"/>
          <w:szCs w:val="28"/>
        </w:rPr>
        <w:t>结余经费用款计划申报</w:t>
      </w:r>
    </w:p>
    <w:p w:rsidR="00C35361" w:rsidRPr="00C35361" w:rsidRDefault="00C35361" w:rsidP="003D5E8E">
      <w:pPr>
        <w:widowControl/>
        <w:wordWrap w:val="0"/>
        <w:spacing w:before="100" w:beforeAutospacing="1" w:after="100" w:afterAutospacing="1" w:line="33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财政专项经费</w:t>
      </w:r>
      <w:r w:rsidR="00F9406C">
        <w:rPr>
          <w:rFonts w:ascii="宋体" w:hAnsi="宋体" w:cs="宋体" w:hint="eastAsia"/>
          <w:kern w:val="0"/>
          <w:sz w:val="28"/>
          <w:szCs w:val="28"/>
        </w:rPr>
        <w:t>当年未使用完，财政支付系统年底</w:t>
      </w:r>
      <w:r w:rsidR="00A139B0">
        <w:rPr>
          <w:rFonts w:ascii="宋体" w:hAnsi="宋体" w:cs="宋体" w:hint="eastAsia"/>
          <w:kern w:val="0"/>
          <w:sz w:val="28"/>
          <w:szCs w:val="28"/>
        </w:rPr>
        <w:t>自动收回</w:t>
      </w:r>
      <w:r w:rsidR="00F9406C">
        <w:rPr>
          <w:rFonts w:ascii="宋体" w:hAnsi="宋体" w:cs="宋体" w:hint="eastAsia"/>
          <w:kern w:val="0"/>
          <w:sz w:val="28"/>
          <w:szCs w:val="28"/>
        </w:rPr>
        <w:t>经费</w:t>
      </w:r>
      <w:r w:rsidR="00A139B0">
        <w:rPr>
          <w:rFonts w:ascii="宋体" w:hAnsi="宋体" w:cs="宋体" w:hint="eastAsia"/>
          <w:kern w:val="0"/>
          <w:sz w:val="28"/>
          <w:szCs w:val="28"/>
        </w:rPr>
        <w:t>，次年清理后若</w:t>
      </w:r>
      <w:r w:rsidR="00F9406C">
        <w:rPr>
          <w:rFonts w:ascii="宋体" w:hAnsi="宋体" w:cs="宋体" w:hint="eastAsia"/>
          <w:kern w:val="0"/>
          <w:sz w:val="28"/>
          <w:szCs w:val="28"/>
        </w:rPr>
        <w:t>可继续使用</w:t>
      </w:r>
      <w:r w:rsidR="00A139B0">
        <w:rPr>
          <w:rFonts w:ascii="宋体" w:hAnsi="宋体" w:cs="宋体" w:hint="eastAsia"/>
          <w:kern w:val="0"/>
          <w:sz w:val="28"/>
          <w:szCs w:val="28"/>
        </w:rPr>
        <w:t>会</w:t>
      </w:r>
      <w:r w:rsidR="00F9406C">
        <w:rPr>
          <w:rFonts w:ascii="宋体" w:hAnsi="宋体" w:cs="宋体" w:hint="eastAsia"/>
          <w:kern w:val="0"/>
          <w:sz w:val="28"/>
          <w:szCs w:val="28"/>
        </w:rPr>
        <w:t>再下达经费指标。项目</w:t>
      </w:r>
      <w:r w:rsidR="00A139B0">
        <w:rPr>
          <w:rFonts w:ascii="宋体" w:hAnsi="宋体" w:cs="宋体" w:hint="eastAsia"/>
          <w:kern w:val="0"/>
          <w:sz w:val="28"/>
          <w:szCs w:val="28"/>
        </w:rPr>
        <w:t>经费</w:t>
      </w:r>
      <w:r w:rsidR="00F9406C">
        <w:rPr>
          <w:rFonts w:ascii="宋体" w:hAnsi="宋体" w:cs="宋体" w:hint="eastAsia"/>
          <w:kern w:val="0"/>
          <w:sz w:val="28"/>
          <w:szCs w:val="28"/>
        </w:rPr>
        <w:t>是否可</w:t>
      </w:r>
      <w:r w:rsidR="00A139B0">
        <w:rPr>
          <w:rFonts w:ascii="宋体" w:hAnsi="宋体" w:cs="宋体" w:hint="eastAsia"/>
          <w:kern w:val="0"/>
          <w:sz w:val="28"/>
          <w:szCs w:val="28"/>
        </w:rPr>
        <w:t>继续</w:t>
      </w:r>
      <w:r w:rsidR="00F9406C">
        <w:rPr>
          <w:rFonts w:ascii="宋体" w:hAnsi="宋体" w:cs="宋体" w:hint="eastAsia"/>
          <w:kern w:val="0"/>
          <w:sz w:val="28"/>
          <w:szCs w:val="28"/>
        </w:rPr>
        <w:t>使用请到计财处</w:t>
      </w:r>
      <w:r w:rsidR="008017B5">
        <w:rPr>
          <w:rFonts w:ascii="宋体" w:hAnsi="宋体" w:cs="宋体" w:hint="eastAsia"/>
          <w:kern w:val="0"/>
          <w:sz w:val="28"/>
          <w:szCs w:val="28"/>
        </w:rPr>
        <w:t>网页</w:t>
      </w:r>
      <w:r w:rsidR="001D3965">
        <w:rPr>
          <w:rFonts w:ascii="宋体" w:hAnsi="宋体" w:cs="宋体" w:hint="eastAsia"/>
          <w:kern w:val="0"/>
          <w:sz w:val="28"/>
          <w:szCs w:val="28"/>
        </w:rPr>
        <w:t>通知公告</w:t>
      </w:r>
      <w:r w:rsidR="008017B5">
        <w:rPr>
          <w:rFonts w:ascii="宋体" w:hAnsi="宋体" w:cs="宋体" w:hint="eastAsia"/>
          <w:kern w:val="0"/>
          <w:sz w:val="28"/>
          <w:szCs w:val="28"/>
        </w:rPr>
        <w:t>的到账通知（财政指标到账明细表）中查</w:t>
      </w:r>
      <w:r w:rsidR="008017B5">
        <w:rPr>
          <w:rFonts w:ascii="宋体" w:hAnsi="宋体" w:cs="宋体" w:hint="eastAsia"/>
          <w:kern w:val="0"/>
          <w:sz w:val="28"/>
          <w:szCs w:val="28"/>
        </w:rPr>
        <w:lastRenderedPageBreak/>
        <w:t>看，如经费已到账，</w:t>
      </w:r>
      <w:r w:rsidR="00F9406C">
        <w:rPr>
          <w:rFonts w:ascii="宋体" w:hAnsi="宋体" w:cs="宋体" w:hint="eastAsia"/>
          <w:kern w:val="0"/>
          <w:sz w:val="28"/>
          <w:szCs w:val="28"/>
        </w:rPr>
        <w:t>各经费使用部门和使用人需重新申报</w:t>
      </w:r>
      <w:r w:rsidR="00A139B0">
        <w:rPr>
          <w:rFonts w:ascii="宋体" w:hAnsi="宋体" w:cs="宋体" w:hint="eastAsia"/>
          <w:kern w:val="0"/>
          <w:sz w:val="28"/>
          <w:szCs w:val="28"/>
        </w:rPr>
        <w:t>结余经费</w:t>
      </w:r>
      <w:r w:rsidR="00F9406C">
        <w:rPr>
          <w:rFonts w:ascii="宋体" w:hAnsi="宋体" w:cs="宋体" w:hint="eastAsia"/>
          <w:kern w:val="0"/>
          <w:sz w:val="28"/>
          <w:szCs w:val="28"/>
        </w:rPr>
        <w:t>年</w:t>
      </w:r>
      <w:r w:rsidR="00A139B0">
        <w:rPr>
          <w:rFonts w:ascii="宋体" w:hAnsi="宋体" w:cs="宋体" w:hint="eastAsia"/>
          <w:kern w:val="0"/>
          <w:sz w:val="28"/>
          <w:szCs w:val="28"/>
        </w:rPr>
        <w:t>度</w:t>
      </w:r>
      <w:r w:rsidR="00F9406C">
        <w:rPr>
          <w:rFonts w:ascii="宋体" w:hAnsi="宋体" w:cs="宋体" w:hint="eastAsia"/>
          <w:kern w:val="0"/>
          <w:sz w:val="28"/>
          <w:szCs w:val="28"/>
        </w:rPr>
        <w:t>使用计划，计划经财政局报批后方可使用。用款计划申报表到计财处</w:t>
      </w:r>
      <w:r w:rsidR="008017B5">
        <w:rPr>
          <w:rFonts w:ascii="宋体" w:hAnsi="宋体" w:cs="宋体" w:hint="eastAsia"/>
          <w:kern w:val="0"/>
          <w:sz w:val="28"/>
          <w:szCs w:val="28"/>
        </w:rPr>
        <w:t>网页</w:t>
      </w:r>
      <w:r w:rsidR="00F9406C">
        <w:rPr>
          <w:rFonts w:ascii="宋体" w:hAnsi="宋体" w:cs="宋体" w:hint="eastAsia"/>
          <w:kern w:val="0"/>
          <w:sz w:val="28"/>
          <w:szCs w:val="28"/>
        </w:rPr>
        <w:t>下载中心</w:t>
      </w:r>
      <w:r w:rsidR="00A139B0">
        <w:rPr>
          <w:rFonts w:ascii="宋体" w:hAnsi="宋体" w:cs="宋体" w:hint="eastAsia"/>
          <w:kern w:val="0"/>
          <w:sz w:val="28"/>
          <w:szCs w:val="28"/>
        </w:rPr>
        <w:t>-</w:t>
      </w:r>
      <w:r w:rsidR="00F9406C">
        <w:rPr>
          <w:rFonts w:ascii="宋体" w:hAnsi="宋体" w:cs="宋体" w:hint="eastAsia"/>
          <w:kern w:val="0"/>
          <w:sz w:val="28"/>
          <w:szCs w:val="28"/>
        </w:rPr>
        <w:t>预算管理</w:t>
      </w:r>
      <w:r w:rsidR="008017B5">
        <w:rPr>
          <w:rFonts w:ascii="宋体" w:hAnsi="宋体" w:cs="宋体" w:hint="eastAsia"/>
          <w:kern w:val="0"/>
          <w:sz w:val="28"/>
          <w:szCs w:val="28"/>
        </w:rPr>
        <w:t>中</w:t>
      </w:r>
      <w:r w:rsidR="00F9406C">
        <w:rPr>
          <w:rFonts w:ascii="宋体" w:hAnsi="宋体" w:cs="宋体" w:hint="eastAsia"/>
          <w:kern w:val="0"/>
          <w:sz w:val="28"/>
          <w:szCs w:val="28"/>
        </w:rPr>
        <w:t>下载。</w:t>
      </w:r>
    </w:p>
    <w:p w:rsidR="00F263E5" w:rsidRDefault="00F9406C" w:rsidP="00F9406C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计账处联系人：邱英，电话88341870，资产设备处</w:t>
      </w:r>
      <w:r w:rsidRPr="00F263E5">
        <w:rPr>
          <w:rFonts w:ascii="宋体" w:hAnsi="宋体" w:cs="宋体" w:hint="eastAsia"/>
          <w:kern w:val="0"/>
          <w:sz w:val="28"/>
          <w:szCs w:val="28"/>
        </w:rPr>
        <w:t>联系人：叶伟强，电话</w:t>
      </w:r>
      <w:r w:rsidRPr="00F263E5">
        <w:rPr>
          <w:rFonts w:ascii="宋体" w:hAnsi="宋体" w:cs="宋体"/>
          <w:kern w:val="0"/>
          <w:sz w:val="28"/>
          <w:szCs w:val="28"/>
        </w:rPr>
        <w:t>88342949</w:t>
      </w:r>
      <w:r w:rsidR="004F4CD0">
        <w:rPr>
          <w:rFonts w:ascii="宋体" w:hAnsi="宋体" w:cs="宋体" w:hint="eastAsia"/>
          <w:kern w:val="0"/>
          <w:sz w:val="28"/>
          <w:szCs w:val="28"/>
        </w:rPr>
        <w:t>，外事处联系人：陈金中，电话88347377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A139B0" w:rsidRDefault="00A139B0" w:rsidP="00F9406C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A139B0" w:rsidRDefault="00A139B0" w:rsidP="00F9406C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附件：绍兴市财政局关于清理部门预算结转结余资金的通知</w:t>
      </w:r>
      <w:r w:rsidR="00594F07">
        <w:rPr>
          <w:rFonts w:ascii="宋体" w:hAnsi="宋体" w:cs="宋体" w:hint="eastAsia"/>
          <w:kern w:val="0"/>
          <w:sz w:val="28"/>
          <w:szCs w:val="28"/>
        </w:rPr>
        <w:t>(</w:t>
      </w:r>
      <w:r w:rsidR="00750FBE">
        <w:rPr>
          <w:rFonts w:ascii="宋体" w:hAnsi="宋体" w:cs="宋体" w:hint="eastAsia"/>
          <w:kern w:val="0"/>
          <w:sz w:val="28"/>
          <w:szCs w:val="28"/>
        </w:rPr>
        <w:t>在</w:t>
      </w:r>
      <w:r w:rsidR="00594F07">
        <w:rPr>
          <w:rFonts w:ascii="宋体" w:hAnsi="宋体" w:cs="宋体" w:hint="eastAsia"/>
          <w:kern w:val="0"/>
          <w:sz w:val="28"/>
          <w:szCs w:val="28"/>
        </w:rPr>
        <w:t>计财处网页-预算管理</w:t>
      </w:r>
      <w:r w:rsidR="00750FBE">
        <w:rPr>
          <w:rFonts w:ascii="宋体" w:hAnsi="宋体" w:cs="宋体" w:hint="eastAsia"/>
          <w:kern w:val="0"/>
          <w:sz w:val="28"/>
          <w:szCs w:val="28"/>
        </w:rPr>
        <w:t>中查看</w:t>
      </w:r>
      <w:r w:rsidR="00594F07">
        <w:rPr>
          <w:rFonts w:ascii="宋体" w:hAnsi="宋体" w:cs="宋体" w:hint="eastAsia"/>
          <w:kern w:val="0"/>
          <w:sz w:val="28"/>
          <w:szCs w:val="28"/>
        </w:rPr>
        <w:t>)</w:t>
      </w:r>
    </w:p>
    <w:p w:rsidR="004F4CD0" w:rsidRDefault="004F4CD0" w:rsidP="00F9406C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4F4CD0" w:rsidRDefault="004F4CD0" w:rsidP="00F9406C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      计财处</w:t>
      </w:r>
    </w:p>
    <w:p w:rsidR="004F4CD0" w:rsidRPr="004F4CD0" w:rsidRDefault="004F4CD0" w:rsidP="00F9406C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　　　　　　　　　　　　　　　　　　　2015年5月4日</w:t>
      </w:r>
    </w:p>
    <w:sectPr w:rsidR="004F4CD0" w:rsidRPr="004F4CD0" w:rsidSect="00087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6A2" w:rsidRDefault="001816A2" w:rsidP="00087E2C">
      <w:r>
        <w:separator/>
      </w:r>
    </w:p>
  </w:endnote>
  <w:endnote w:type="continuationSeparator" w:id="1">
    <w:p w:rsidR="001816A2" w:rsidRDefault="001816A2" w:rsidP="00087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6A2" w:rsidRDefault="001816A2" w:rsidP="00087E2C">
      <w:r>
        <w:separator/>
      </w:r>
    </w:p>
  </w:footnote>
  <w:footnote w:type="continuationSeparator" w:id="1">
    <w:p w:rsidR="001816A2" w:rsidRDefault="001816A2" w:rsidP="00087E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3E5"/>
    <w:rsid w:val="000412BB"/>
    <w:rsid w:val="00081D56"/>
    <w:rsid w:val="00084E2D"/>
    <w:rsid w:val="00087E2C"/>
    <w:rsid w:val="001042E8"/>
    <w:rsid w:val="001816A2"/>
    <w:rsid w:val="00182E18"/>
    <w:rsid w:val="001B0078"/>
    <w:rsid w:val="001D2FC6"/>
    <w:rsid w:val="001D3965"/>
    <w:rsid w:val="002131ED"/>
    <w:rsid w:val="002419A0"/>
    <w:rsid w:val="00262E4F"/>
    <w:rsid w:val="002668BA"/>
    <w:rsid w:val="002C3069"/>
    <w:rsid w:val="00310194"/>
    <w:rsid w:val="003C7804"/>
    <w:rsid w:val="003D5E8E"/>
    <w:rsid w:val="003E07F8"/>
    <w:rsid w:val="00462857"/>
    <w:rsid w:val="004B1CDD"/>
    <w:rsid w:val="004C2C13"/>
    <w:rsid w:val="004C659C"/>
    <w:rsid w:val="004F4CD0"/>
    <w:rsid w:val="005145DB"/>
    <w:rsid w:val="00535D1C"/>
    <w:rsid w:val="00561307"/>
    <w:rsid w:val="00581B94"/>
    <w:rsid w:val="00594F07"/>
    <w:rsid w:val="006217EE"/>
    <w:rsid w:val="00626301"/>
    <w:rsid w:val="0069044A"/>
    <w:rsid w:val="006B01CC"/>
    <w:rsid w:val="006D2122"/>
    <w:rsid w:val="00716508"/>
    <w:rsid w:val="00750FBE"/>
    <w:rsid w:val="008017B5"/>
    <w:rsid w:val="00813F4B"/>
    <w:rsid w:val="00853258"/>
    <w:rsid w:val="008754B8"/>
    <w:rsid w:val="0092481B"/>
    <w:rsid w:val="00962E69"/>
    <w:rsid w:val="009A0459"/>
    <w:rsid w:val="00A05F09"/>
    <w:rsid w:val="00A139B0"/>
    <w:rsid w:val="00A95A41"/>
    <w:rsid w:val="00AC5FC2"/>
    <w:rsid w:val="00BB5507"/>
    <w:rsid w:val="00BD4488"/>
    <w:rsid w:val="00BE110F"/>
    <w:rsid w:val="00C246F9"/>
    <w:rsid w:val="00C35361"/>
    <w:rsid w:val="00CD51A3"/>
    <w:rsid w:val="00D20749"/>
    <w:rsid w:val="00D40C92"/>
    <w:rsid w:val="00D64C17"/>
    <w:rsid w:val="00D77CAA"/>
    <w:rsid w:val="00D91C3B"/>
    <w:rsid w:val="00D941BD"/>
    <w:rsid w:val="00E6421D"/>
    <w:rsid w:val="00ED3494"/>
    <w:rsid w:val="00EF1B3F"/>
    <w:rsid w:val="00EF5576"/>
    <w:rsid w:val="00F263E5"/>
    <w:rsid w:val="00F51940"/>
    <w:rsid w:val="00F9406C"/>
    <w:rsid w:val="00FC6E83"/>
    <w:rsid w:val="00FE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E2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F263E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63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08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87E2C"/>
    <w:rPr>
      <w:kern w:val="2"/>
      <w:sz w:val="18"/>
      <w:szCs w:val="18"/>
    </w:rPr>
  </w:style>
  <w:style w:type="paragraph" w:styleId="a5">
    <w:name w:val="footer"/>
    <w:basedOn w:val="a"/>
    <w:link w:val="Char0"/>
    <w:rsid w:val="0008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87E2C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C353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026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9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23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好友多</cp:lastModifiedBy>
  <cp:revision>13</cp:revision>
  <cp:lastPrinted>2015-05-06T03:00:00Z</cp:lastPrinted>
  <dcterms:created xsi:type="dcterms:W3CDTF">2015-05-05T02:10:00Z</dcterms:created>
  <dcterms:modified xsi:type="dcterms:W3CDTF">2015-05-07T06:54:00Z</dcterms:modified>
</cp:coreProperties>
</file>